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299" w:rsidRPr="00A70113" w:rsidRDefault="00B33AE3" w:rsidP="00D2137C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C088A">
        <w:rPr>
          <w:rFonts w:ascii="Times New Roman" w:hAnsi="Times New Roman" w:cs="Times New Roman"/>
          <w:sz w:val="24"/>
          <w:szCs w:val="24"/>
        </w:rPr>
        <w:fldChar w:fldCharType="begin"/>
      </w:r>
      <w:r w:rsidR="000C088A" w:rsidRPr="000C088A">
        <w:rPr>
          <w:rFonts w:ascii="Times New Roman" w:hAnsi="Times New Roman" w:cs="Times New Roman"/>
          <w:sz w:val="24"/>
          <w:szCs w:val="24"/>
        </w:rPr>
        <w:instrText xml:space="preserve"> HYPERLINK "http://rostov.izbirkom.ru/upload/medialibrary/a13/6hco7ftjowjhloww9l0n4ulhubasd4oe/Otchet-PO-i-IP-po-GD-01.07.2026.xlsx" </w:instrText>
      </w:r>
      <w:r w:rsidRPr="000C088A">
        <w:rPr>
          <w:rFonts w:ascii="Times New Roman" w:hAnsi="Times New Roman" w:cs="Times New Roman"/>
          <w:sz w:val="24"/>
          <w:szCs w:val="24"/>
        </w:rPr>
        <w:fldChar w:fldCharType="separate"/>
      </w:r>
      <w:r w:rsidR="000C088A" w:rsidRPr="00A7011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Перечень полиграфических организаций и индивидуальных предпринимателей, уведомивших Территориальную избирательную комиссию </w:t>
      </w:r>
      <w:proofErr w:type="spellStart"/>
      <w:r w:rsidR="000C088A" w:rsidRPr="00A7011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Белокалитвинского</w:t>
      </w:r>
      <w:proofErr w:type="spellEnd"/>
      <w:r w:rsidR="000C088A" w:rsidRPr="00A7011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района Ростовской области о готовности выполнять работы (оказывать услуги) по изготовлению печатных агитационных материалов на выборах депутатов </w:t>
      </w:r>
      <w:r w:rsidR="000C088A" w:rsidRPr="00A70113">
        <w:rPr>
          <w:rFonts w:ascii="Times New Roman" w:hAnsi="Times New Roman" w:cs="Times New Roman"/>
          <w:sz w:val="24"/>
          <w:szCs w:val="24"/>
        </w:rPr>
        <w:t xml:space="preserve">представительных органов муниципальных образований </w:t>
      </w:r>
      <w:proofErr w:type="spellStart"/>
      <w:r w:rsidR="000C088A" w:rsidRPr="00A70113">
        <w:rPr>
          <w:rFonts w:ascii="Times New Roman" w:hAnsi="Times New Roman" w:cs="Times New Roman"/>
          <w:sz w:val="24"/>
          <w:szCs w:val="24"/>
        </w:rPr>
        <w:t>Белокали</w:t>
      </w:r>
      <w:r w:rsidR="008E1299" w:rsidRPr="00A70113">
        <w:rPr>
          <w:rFonts w:ascii="Times New Roman" w:hAnsi="Times New Roman" w:cs="Times New Roman"/>
          <w:sz w:val="24"/>
          <w:szCs w:val="24"/>
        </w:rPr>
        <w:t>твинского</w:t>
      </w:r>
      <w:proofErr w:type="spellEnd"/>
      <w:r w:rsidR="008E1299" w:rsidRPr="00A70113">
        <w:rPr>
          <w:rFonts w:ascii="Times New Roman" w:hAnsi="Times New Roman" w:cs="Times New Roman"/>
          <w:sz w:val="24"/>
          <w:szCs w:val="24"/>
        </w:rPr>
        <w:t xml:space="preserve"> района шестого созыва</w:t>
      </w:r>
    </w:p>
    <w:p w:rsidR="00C93F6A" w:rsidRDefault="00D2137C" w:rsidP="00D2137C">
      <w:pPr>
        <w:spacing w:after="12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3AE3" w:rsidRPr="000C088A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983"/>
        <w:gridCol w:w="1567"/>
        <w:gridCol w:w="1284"/>
        <w:gridCol w:w="1276"/>
        <w:gridCol w:w="1685"/>
        <w:gridCol w:w="1729"/>
        <w:gridCol w:w="1237"/>
        <w:gridCol w:w="2891"/>
        <w:gridCol w:w="1023"/>
        <w:gridCol w:w="1101"/>
      </w:tblGrid>
      <w:tr w:rsidR="008E1299" w:rsidRPr="00C003CB" w:rsidTr="00C003CB">
        <w:trPr>
          <w:trHeight w:val="145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Наименование организации / ФИО индивидуального предпринимателя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Тип записи (полиграфическая организация / индивидуальный предприниматель)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ИНН организации / индивидуального предпринимателя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Субъект РФ регистрации организации / проживания индивидуального предпринимателя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Адрес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Контактная информация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Наименование источника публикации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Номер выпуска / Адрес в сети Интернет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Дата публикации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6501" w:rsidRPr="00C003CB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14"/>
                <w:szCs w:val="14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4"/>
                <w:szCs w:val="14"/>
                <w:lang w:eastAsia="ru-RU"/>
              </w:rPr>
              <w:t>Дата направления в комиссию</w:t>
            </w:r>
          </w:p>
        </w:tc>
      </w:tr>
      <w:tr w:rsidR="008E1299" w:rsidRPr="006E6501" w:rsidTr="00C003CB">
        <w:trPr>
          <w:trHeight w:val="28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2F2"/>
            <w:vAlign w:val="center"/>
            <w:hideMark/>
          </w:tcPr>
          <w:p w:rsidR="006E6501" w:rsidRPr="006E6501" w:rsidRDefault="006E6501" w:rsidP="006E6501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color w:val="34343C"/>
                <w:sz w:val="20"/>
                <w:szCs w:val="20"/>
                <w:lang w:eastAsia="ru-RU"/>
              </w:rPr>
            </w:pPr>
            <w:r w:rsidRPr="006E6501">
              <w:rPr>
                <w:rFonts w:ascii="Times New Roman" w:eastAsia="Times New Roman" w:hAnsi="Times New Roman" w:cs="Times New Roman"/>
                <w:b/>
                <w:bCs/>
                <w:color w:val="34343C"/>
                <w:sz w:val="20"/>
                <w:szCs w:val="20"/>
                <w:lang w:eastAsia="ru-RU"/>
              </w:rPr>
              <w:t>11</w:t>
            </w:r>
          </w:p>
        </w:tc>
      </w:tr>
      <w:tr w:rsidR="008E1299" w:rsidRPr="00C003CB" w:rsidTr="00C003CB">
        <w:trPr>
          <w:trHeight w:val="28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8E1299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6E6501" w:rsidP="00C0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03CB">
              <w:rPr>
                <w:rFonts w:ascii="Times New Roman" w:hAnsi="Times New Roman" w:cs="Times New Roman"/>
                <w:sz w:val="16"/>
                <w:szCs w:val="16"/>
              </w:rPr>
              <w:t>ООО «СУЛИНПОЛИГРАФСЕРВИС»</w:t>
            </w:r>
          </w:p>
          <w:p w:rsidR="006E6501" w:rsidRPr="00C003CB" w:rsidRDefault="006E6501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hAnsi="Times New Roman" w:cs="Times New Roman"/>
                <w:sz w:val="16"/>
                <w:szCs w:val="16"/>
              </w:rPr>
              <w:t>(ООО «СУПОС»)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6E6501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полиграфическая организация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6E6501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6148005107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6E6501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8E1299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346350, </w:t>
            </w:r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Ростовская область, </w:t>
            </w:r>
            <w:r w:rsidR="006E6501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г. Красный Сулин, ул. Ленина, д.9, оф. 1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6E6501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Тел. +7(86367)-5-20-57, факс +7(86367)-5-29-54,</w:t>
            </w:r>
          </w:p>
          <w:p w:rsidR="006E6501" w:rsidRPr="00C003CB" w:rsidRDefault="006E6501" w:rsidP="00C003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mail</w:t>
            </w:r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:</w:t>
            </w:r>
            <w:proofErr w:type="spellStart"/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ooosupos</w:t>
            </w:r>
            <w:proofErr w:type="spellEnd"/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@</w:t>
            </w:r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mail</w:t>
            </w:r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.</w:t>
            </w:r>
            <w:proofErr w:type="spellStart"/>
            <w:r w:rsidR="00D2137C"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ru</w:t>
            </w:r>
            <w:proofErr w:type="spellEnd"/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D2137C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сетевое издание "Полиграфист НАП»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D2137C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http://v.poligrafsmi.ru/05911/2026.htm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D2137C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30.06.2026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6501" w:rsidRPr="00C003CB" w:rsidRDefault="008E1299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02.07.2026</w:t>
            </w:r>
          </w:p>
        </w:tc>
      </w:tr>
      <w:tr w:rsidR="00825067" w:rsidRPr="00C003CB" w:rsidTr="00C003CB">
        <w:trPr>
          <w:trHeight w:val="28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825067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825067" w:rsidP="00C003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ООО </w:t>
            </w:r>
            <w:r w:rsidR="002D1A83">
              <w:rPr>
                <w:rFonts w:ascii="Times New Roman" w:hAnsi="Times New Roman" w:cs="Times New Roman"/>
                <w:sz w:val="16"/>
                <w:szCs w:val="16"/>
              </w:rPr>
              <w:t>«Полиграфический комплекс ЭСМА-ПРИНТ»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полиграфическая организация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6125028789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346480, Ростовская область, Октябрьский район, р.п.Каменоломни, пер.Советский, 14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Тел. +7(86360) 2-24-06</w:t>
            </w:r>
          </w:p>
          <w:p w:rsidR="002D1A83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Тел. +7(86360) 2-30-11</w:t>
            </w:r>
          </w:p>
          <w:p w:rsidR="002D1A83" w:rsidRPr="002D1A83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2D1A8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1D40D0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: </w:t>
            </w:r>
            <w:hyperlink r:id="rId4" w:history="1">
              <w:r w:rsidRPr="001D40D0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lang w:eastAsia="ru-RU"/>
                </w:rPr>
                <w:t>777787@</w:t>
              </w:r>
              <w:r w:rsidRPr="002D1A83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lang w:val="en-US" w:eastAsia="ru-RU"/>
                </w:rPr>
                <w:t>mail</w:t>
              </w:r>
              <w:r w:rsidRPr="001D40D0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lang w:eastAsia="ru-RU"/>
                </w:rPr>
                <w:t>.</w:t>
              </w:r>
              <w:proofErr w:type="spellStart"/>
              <w:r w:rsidRPr="002D1A83">
                <w:rPr>
                  <w:rStyle w:val="a3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2D1A83" w:rsidRDefault="002D1A83" w:rsidP="002D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 w:rsidRPr="002D1A83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газета</w:t>
            </w: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«Сельский вестник»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№49 (2887)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03.07.2026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25067" w:rsidRPr="00C003CB" w:rsidRDefault="002D1A83" w:rsidP="00C00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21.07.2026</w:t>
            </w:r>
          </w:p>
        </w:tc>
      </w:tr>
      <w:tr w:rsidR="00485706" w:rsidRPr="00C003CB" w:rsidTr="001A547A">
        <w:trPr>
          <w:trHeight w:val="28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485706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485706" w:rsidP="004857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Могилевский Евгений Сергеевич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5706" w:rsidRDefault="00485706" w:rsidP="00AF2028">
            <w:pPr>
              <w:jc w:val="center"/>
            </w:pPr>
            <w:r w:rsidRPr="0042332D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полиграфическая организация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616102420255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5706" w:rsidRDefault="00485706" w:rsidP="00485706">
            <w:pPr>
              <w:jc w:val="center"/>
            </w:pPr>
            <w:r w:rsidRPr="00934E7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485706" w:rsidP="000E1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Россия, Республика Калмыкия,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-н Целинный,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сюпю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 Троицкое, с. Троицкое. Тер. СНТ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Природа</w:t>
            </w:r>
            <w:r w:rsidR="000E1E2F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»   </w:t>
            </w:r>
            <w:proofErr w:type="gramEnd"/>
            <w:r w:rsidR="000E1E2F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д. 137</w:t>
            </w:r>
          </w:p>
          <w:p w:rsidR="00485706" w:rsidRDefault="00485706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B2090C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Тел. </w:t>
            </w:r>
            <w:r w:rsidR="0048570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89085050114,</w:t>
            </w:r>
          </w:p>
          <w:p w:rsidR="00485706" w:rsidRDefault="00B2090C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Тел. </w:t>
            </w:r>
            <w:r w:rsidR="0048570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89034063031</w:t>
            </w:r>
          </w:p>
          <w:p w:rsidR="00D26D66" w:rsidRPr="00D26D66" w:rsidRDefault="00D26D66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Эл.почта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zakaz</w:t>
            </w:r>
            <w:proofErr w:type="spellEnd"/>
            <w:r w:rsidRPr="00D26D6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vegapress</w:t>
            </w:r>
            <w:proofErr w:type="spellEnd"/>
            <w:r w:rsidRPr="00D26D6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0E1E2F" w:rsidRDefault="000E1E2F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АО «Аргументы и факты»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0E1E2F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№28(2381)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15.07.2026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15.07.2026</w:t>
            </w:r>
          </w:p>
        </w:tc>
      </w:tr>
      <w:tr w:rsidR="00485706" w:rsidRPr="00C003CB" w:rsidTr="001A547A">
        <w:trPr>
          <w:trHeight w:val="285"/>
        </w:trPr>
        <w:tc>
          <w:tcPr>
            <w:tcW w:w="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7B1025" w:rsidRDefault="007B1025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4343C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ИП Сапожников Герман Германович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5706" w:rsidRDefault="00485706" w:rsidP="00AF2028">
            <w:pPr>
              <w:jc w:val="center"/>
            </w:pPr>
            <w:r w:rsidRPr="0042332D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полиграфическая организация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616301764765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5706" w:rsidRDefault="00485706" w:rsidP="00485706">
            <w:pPr>
              <w:jc w:val="center"/>
            </w:pPr>
            <w:r w:rsidRPr="00934E76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Ростовская область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Г. Ростов-на-Дону, ул. Социалистическая, д. 144-146., кв. 41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B2090C" w:rsidRDefault="00AF2028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Тел. +7(863)</w:t>
            </w:r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3001515 </w:t>
            </w:r>
            <w:proofErr w:type="spellStart"/>
            <w:proofErr w:type="gramStart"/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Эл.почта</w:t>
            </w:r>
            <w:proofErr w:type="spellEnd"/>
            <w:proofErr w:type="gramEnd"/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:</w:t>
            </w:r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 xml:space="preserve"> </w:t>
            </w:r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info</w:t>
            </w:r>
            <w:r w:rsidR="00B2090C" w:rsidRP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@</w:t>
            </w:r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art</w:t>
            </w:r>
            <w:r w:rsidR="00B2090C" w:rsidRP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-</w:t>
            </w:r>
            <w:proofErr w:type="spellStart"/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i</w:t>
            </w:r>
            <w:proofErr w:type="spellEnd"/>
            <w:r w:rsidR="00B2090C" w:rsidRP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-</w:t>
            </w:r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shock</w:t>
            </w:r>
            <w:r w:rsidR="00B2090C" w:rsidRP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  <w:t>/</w:t>
            </w:r>
            <w:proofErr w:type="spellStart"/>
            <w:r w:rsidR="00B2090C"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ru</w:t>
            </w:r>
            <w:proofErr w:type="spellEnd"/>
          </w:p>
          <w:p w:rsidR="00B2090C" w:rsidRDefault="00B2090C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eastAsia="ru-RU"/>
              </w:rPr>
            </w:pP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2D1A83" w:rsidRDefault="00B2090C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сетевое издание "Полиграфист НАП»</w:t>
            </w:r>
          </w:p>
        </w:tc>
        <w:tc>
          <w:tcPr>
            <w:tcW w:w="2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Default="00B2090C" w:rsidP="00B20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</w:pP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http://v.poligrafsmi.ru/</w:t>
            </w:r>
            <w:r w:rsidRPr="00B2090C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11258</w:t>
            </w:r>
            <w:r w:rsidRPr="00C003CB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eastAsia="ru-RU"/>
              </w:rPr>
              <w:t>/2026.htm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B2090C" w:rsidRDefault="007B1025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val="en-US" w:eastAsia="ru-RU"/>
              </w:rPr>
              <w:t>18.06.</w:t>
            </w:r>
            <w:r w:rsidR="00B2090C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lang w:val="en-US" w:eastAsia="ru-RU"/>
              </w:rPr>
              <w:t>2023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706" w:rsidRPr="007B1025" w:rsidRDefault="007B1025" w:rsidP="0048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sz w:val="16"/>
                <w:szCs w:val="16"/>
                <w:lang w:val="en-US" w:eastAsia="ru-RU"/>
              </w:rPr>
              <w:t>06.07.2026</w:t>
            </w:r>
          </w:p>
        </w:tc>
      </w:tr>
    </w:tbl>
    <w:p w:rsidR="00D2137C" w:rsidRDefault="00D2137C" w:rsidP="000C088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088A" w:rsidRPr="000C088A" w:rsidRDefault="000C088A" w:rsidP="000C088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C088A" w:rsidRPr="000C088A" w:rsidSect="008E1299">
      <w:pgSz w:w="16838" w:h="11906" w:orient="landscape"/>
      <w:pgMar w:top="851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MS PGothic"/>
    <w:charset w:val="8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77DC"/>
    <w:rsid w:val="000C088A"/>
    <w:rsid w:val="000E1E2F"/>
    <w:rsid w:val="001D40D0"/>
    <w:rsid w:val="002D1A83"/>
    <w:rsid w:val="00485706"/>
    <w:rsid w:val="005D08C8"/>
    <w:rsid w:val="006E6501"/>
    <w:rsid w:val="007077DC"/>
    <w:rsid w:val="007B1025"/>
    <w:rsid w:val="00825067"/>
    <w:rsid w:val="008E1299"/>
    <w:rsid w:val="00A70113"/>
    <w:rsid w:val="00AF2028"/>
    <w:rsid w:val="00B2090C"/>
    <w:rsid w:val="00B33AE3"/>
    <w:rsid w:val="00C003CB"/>
    <w:rsid w:val="00C93F6A"/>
    <w:rsid w:val="00D2137C"/>
    <w:rsid w:val="00D26D66"/>
    <w:rsid w:val="00E072A6"/>
    <w:rsid w:val="00E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C2EC"/>
  <w15:docId w15:val="{E271CC89-1E02-4FB4-A861-BA0C99E28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088A"/>
    <w:rPr>
      <w:color w:val="0000FF"/>
      <w:u w:val="single"/>
    </w:rPr>
  </w:style>
  <w:style w:type="table" w:styleId="a4">
    <w:name w:val="Table Grid"/>
    <w:basedOn w:val="a1"/>
    <w:uiPriority w:val="39"/>
    <w:rsid w:val="000C0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77778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 ППЗ</dc:creator>
  <cp:keywords/>
  <dc:description/>
  <cp:lastModifiedBy>АРМ ППЗ</cp:lastModifiedBy>
  <cp:revision>7</cp:revision>
  <dcterms:created xsi:type="dcterms:W3CDTF">2026-07-03T08:05:00Z</dcterms:created>
  <dcterms:modified xsi:type="dcterms:W3CDTF">2026-07-27T08:29:00Z</dcterms:modified>
</cp:coreProperties>
</file>