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C0F" w:rsidRPr="00CF564B" w:rsidRDefault="00587C0F" w:rsidP="00587C0F">
      <w:pPr>
        <w:ind w:right="1"/>
        <w:rPr>
          <w:b/>
          <w:szCs w:val="20"/>
        </w:rPr>
      </w:pPr>
      <w:r w:rsidRPr="00CF564B">
        <w:rPr>
          <w:noProof/>
          <w:sz w:val="24"/>
          <w:szCs w:val="24"/>
        </w:rPr>
        <w:drawing>
          <wp:inline distT="0" distB="0" distL="0" distR="0">
            <wp:extent cx="533400" cy="5638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C0F" w:rsidRPr="00CF564B" w:rsidRDefault="00587C0F" w:rsidP="00587C0F">
      <w:pPr>
        <w:rPr>
          <w:b/>
        </w:rPr>
      </w:pPr>
      <w:r w:rsidRPr="00CF564B">
        <w:rPr>
          <w:b/>
        </w:rPr>
        <w:t>ТЕРРИТОРИАЛЬНАЯ  ИЗБИРАТЕЛЬНАЯ  КОМИССИЯ</w:t>
      </w:r>
      <w:r w:rsidRPr="00CF564B">
        <w:rPr>
          <w:b/>
        </w:rPr>
        <w:br/>
        <w:t>БЕЛОКАЛИТВИНСКОГО  РАЙОНА  РОСТОВСКОЙ  ОБЛАСТИ</w:t>
      </w:r>
    </w:p>
    <w:p w:rsidR="00587C0F" w:rsidRDefault="00587C0F" w:rsidP="00FC0C7E">
      <w:pPr>
        <w:keepNext/>
        <w:spacing w:before="240" w:after="240"/>
        <w:outlineLvl w:val="0"/>
        <w:rPr>
          <w:b/>
          <w:kern w:val="32"/>
        </w:rPr>
      </w:pPr>
    </w:p>
    <w:p w:rsidR="00FC0C7E" w:rsidRPr="006F539B" w:rsidRDefault="00FC0C7E" w:rsidP="00FC0C7E">
      <w:pPr>
        <w:keepNext/>
        <w:spacing w:before="240" w:after="240"/>
        <w:outlineLvl w:val="0"/>
        <w:rPr>
          <w:b/>
          <w:kern w:val="32"/>
        </w:rPr>
      </w:pPr>
      <w:r w:rsidRPr="006F539B">
        <w:rPr>
          <w:b/>
          <w:kern w:val="32"/>
        </w:rPr>
        <w:t>ПОСТАНОВЛЕНИЕ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82"/>
        <w:gridCol w:w="4673"/>
      </w:tblGrid>
      <w:tr w:rsidR="00B135CF" w:rsidTr="0004798C">
        <w:tc>
          <w:tcPr>
            <w:tcW w:w="4785" w:type="dxa"/>
            <w:shd w:val="clear" w:color="auto" w:fill="auto"/>
          </w:tcPr>
          <w:p w:rsidR="00B135CF" w:rsidRDefault="00C94997" w:rsidP="00BF2C50">
            <w:pPr>
              <w:ind w:right="-185"/>
              <w:jc w:val="left"/>
            </w:pPr>
            <w:r>
              <w:t>02 июня</w:t>
            </w:r>
            <w:r w:rsidR="00472A79">
              <w:t xml:space="preserve"> </w:t>
            </w:r>
            <w:r w:rsidR="00B135CF">
              <w:t>20</w:t>
            </w:r>
            <w:r w:rsidR="00BF2C50">
              <w:t>20</w:t>
            </w:r>
            <w:r w:rsidR="00B135CF">
              <w:t>г.</w:t>
            </w:r>
          </w:p>
        </w:tc>
        <w:tc>
          <w:tcPr>
            <w:tcW w:w="4786" w:type="dxa"/>
            <w:shd w:val="clear" w:color="auto" w:fill="auto"/>
          </w:tcPr>
          <w:p w:rsidR="00B135CF" w:rsidRDefault="00B135CF" w:rsidP="00472A79">
            <w:pPr>
              <w:ind w:right="-1"/>
              <w:jc w:val="right"/>
            </w:pPr>
            <w:r>
              <w:t>№</w:t>
            </w:r>
            <w:r w:rsidR="00ED466E">
              <w:t xml:space="preserve"> </w:t>
            </w:r>
            <w:r w:rsidR="00C94997">
              <w:t>74-1</w:t>
            </w:r>
          </w:p>
        </w:tc>
      </w:tr>
    </w:tbl>
    <w:p w:rsidR="00C65262" w:rsidRPr="00C65262" w:rsidRDefault="00C94997" w:rsidP="007954CB">
      <w:pPr>
        <w:ind w:right="-185"/>
        <w:rPr>
          <w:sz w:val="20"/>
          <w:szCs w:val="20"/>
        </w:rPr>
      </w:pPr>
      <w:r>
        <w:t>г.Белая Калитва</w:t>
      </w:r>
    </w:p>
    <w:p w:rsidR="00C74DC5" w:rsidRPr="00ED466E" w:rsidRDefault="00C74DC5" w:rsidP="007954CB">
      <w:pPr>
        <w:ind w:right="-185"/>
      </w:pPr>
    </w:p>
    <w:p w:rsidR="00EC3039" w:rsidRDefault="00EC3039" w:rsidP="000B3DAA">
      <w:pPr>
        <w:ind w:left="1134" w:right="1133"/>
        <w:jc w:val="both"/>
        <w:rPr>
          <w:b/>
        </w:rPr>
      </w:pPr>
      <w:r w:rsidRPr="00EC3039">
        <w:rPr>
          <w:b/>
          <w:szCs w:val="24"/>
        </w:rPr>
        <w:t>О</w:t>
      </w:r>
      <w:r w:rsidR="00046E5D">
        <w:rPr>
          <w:b/>
          <w:szCs w:val="24"/>
        </w:rPr>
        <w:t xml:space="preserve"> формах </w:t>
      </w:r>
      <w:r w:rsidR="006D3BFC">
        <w:rPr>
          <w:b/>
          <w:szCs w:val="24"/>
        </w:rPr>
        <w:t>отдельного учета</w:t>
      </w:r>
      <w:r w:rsidR="00745AFA" w:rsidRPr="00745AFA">
        <w:rPr>
          <w:b/>
          <w:szCs w:val="24"/>
        </w:rPr>
        <w:t xml:space="preserve"> </w:t>
      </w:r>
      <w:r w:rsidR="00745AFA" w:rsidRPr="00EC3039">
        <w:rPr>
          <w:b/>
          <w:szCs w:val="24"/>
        </w:rPr>
        <w:t>объем</w:t>
      </w:r>
      <w:r w:rsidR="00522B8E">
        <w:rPr>
          <w:b/>
          <w:szCs w:val="24"/>
        </w:rPr>
        <w:t>ов</w:t>
      </w:r>
      <w:r w:rsidR="00745AFA" w:rsidRPr="00EC3039">
        <w:rPr>
          <w:b/>
          <w:szCs w:val="24"/>
        </w:rPr>
        <w:t xml:space="preserve"> и стоимости эфирного времени</w:t>
      </w:r>
      <w:r w:rsidR="00522B8E">
        <w:rPr>
          <w:b/>
          <w:szCs w:val="24"/>
        </w:rPr>
        <w:t xml:space="preserve"> и</w:t>
      </w:r>
      <w:r w:rsidR="00745AFA" w:rsidRPr="00EC3039">
        <w:rPr>
          <w:b/>
          <w:szCs w:val="24"/>
        </w:rPr>
        <w:t xml:space="preserve"> печатной площади,</w:t>
      </w:r>
      <w:r w:rsidR="00745AFA">
        <w:rPr>
          <w:b/>
          <w:szCs w:val="24"/>
        </w:rPr>
        <w:t xml:space="preserve"> предоставленных для проведения предвыборной агитации, </w:t>
      </w:r>
      <w:r w:rsidR="00522B8E" w:rsidRPr="00522B8E">
        <w:rPr>
          <w:b/>
          <w:szCs w:val="24"/>
        </w:rPr>
        <w:t xml:space="preserve">объемов и стоимости </w:t>
      </w:r>
      <w:r w:rsidR="009D71E9" w:rsidRPr="00EC3039">
        <w:rPr>
          <w:b/>
          <w:szCs w:val="24"/>
        </w:rPr>
        <w:t>услуг по размещению агитационных материалов в сетевых изданиях</w:t>
      </w:r>
      <w:r w:rsidR="009D71E9"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</w:t>
      </w:r>
      <w:r w:rsidR="0086702B" w:rsidRPr="00EC3039">
        <w:rPr>
          <w:b/>
          <w:szCs w:val="24"/>
        </w:rPr>
        <w:t xml:space="preserve">выборов </w:t>
      </w:r>
      <w:r w:rsidR="0086702B">
        <w:rPr>
          <w:b/>
        </w:rPr>
        <w:t>депутатов</w:t>
      </w:r>
      <w:r w:rsidR="000B3DAA">
        <w:rPr>
          <w:b/>
          <w:bCs/>
          <w:szCs w:val="24"/>
        </w:rPr>
        <w:t xml:space="preserve"> представительных органов городских и сельских поселений Белокалитвинского района Ростовской области</w:t>
      </w:r>
    </w:p>
    <w:p w:rsidR="00C94997" w:rsidRDefault="00C94997" w:rsidP="00C94997">
      <w:pPr>
        <w:ind w:left="1134" w:right="1133"/>
        <w:jc w:val="both"/>
      </w:pPr>
    </w:p>
    <w:p w:rsidR="00C65262" w:rsidRPr="00587C0F" w:rsidRDefault="00EC3039" w:rsidP="00587C0F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587C0F">
        <w:t>, Т</w:t>
      </w:r>
      <w:r w:rsidR="00587C0F" w:rsidRPr="00CF564B">
        <w:t>ерриториальная избирательная комиссия</w:t>
      </w:r>
      <w:r w:rsidR="00587C0F">
        <w:t xml:space="preserve"> Белокалитвинского района</w:t>
      </w:r>
      <w:r w:rsidR="00587C0F" w:rsidRPr="00CF564B">
        <w:t xml:space="preserve"> </w:t>
      </w:r>
      <w:r w:rsidR="00587C0F">
        <w:t xml:space="preserve">Ростовской области </w:t>
      </w:r>
      <w:r w:rsidR="00587C0F" w:rsidRPr="00CF564B">
        <w:rPr>
          <w:b/>
          <w:spacing w:val="20"/>
        </w:rPr>
        <w:t>постановляет:</w:t>
      </w:r>
      <w:r w:rsidR="00587C0F" w:rsidRPr="00C65262">
        <w:rPr>
          <w:sz w:val="20"/>
          <w:szCs w:val="20"/>
        </w:rPr>
        <w:t xml:space="preserve"> 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522B8E" w:rsidRDefault="00FE6316" w:rsidP="00C65262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="00EC3039" w:rsidRPr="00EC3039">
        <w:t xml:space="preserve">Утвердить </w:t>
      </w:r>
      <w:r w:rsidR="00046E5D">
        <w:t>форм</w:t>
      </w:r>
      <w:r w:rsidR="00522B8E">
        <w:t xml:space="preserve">у учета </w:t>
      </w:r>
      <w:r w:rsidR="00522B8E" w:rsidRPr="00522B8E">
        <w:t>объема бесплатного эфирного времени,</w:t>
      </w:r>
      <w:r w:rsidR="00522B8E">
        <w:t xml:space="preserve"> </w:t>
      </w:r>
      <w:r w:rsidR="00522B8E" w:rsidRPr="00522B8E">
        <w:t>объема и стоимости платного эфирного времени,</w:t>
      </w:r>
      <w:r w:rsidR="00522B8E">
        <w:t xml:space="preserve"> </w:t>
      </w:r>
      <w:r w:rsidR="00522B8E" w:rsidRPr="00522B8E">
        <w:t>предоставленных организацией телерадиовещания</w:t>
      </w:r>
      <w:r w:rsidR="00522B8E">
        <w:t xml:space="preserve"> </w:t>
      </w:r>
      <w:r w:rsidR="00522B8E" w:rsidRPr="00522B8E">
        <w:t>зарегистрированным кандидатам для проведения</w:t>
      </w:r>
      <w:r w:rsidR="00522B8E">
        <w:t xml:space="preserve"> </w:t>
      </w:r>
      <w:r w:rsidR="00522B8E" w:rsidRPr="00522B8E">
        <w:t>предвыборной агитации</w:t>
      </w:r>
      <w:r w:rsidR="00522B8E" w:rsidRPr="00547EE1">
        <w:t xml:space="preserve"> при проведении выборов</w:t>
      </w:r>
      <w:r w:rsidR="00522B8E" w:rsidRPr="000B3DAA">
        <w:t xml:space="preserve"> </w:t>
      </w:r>
      <w:r w:rsidR="000B3DAA" w:rsidRPr="000B3DAA">
        <w:rPr>
          <w:bCs/>
          <w:szCs w:val="24"/>
        </w:rPr>
        <w:t>депутатов представительных органов городских и сельских поселений Белокалитвинского района Ростовской области</w:t>
      </w:r>
      <w:r w:rsidR="00A8743E" w:rsidRPr="000B3DAA">
        <w:t>,</w:t>
      </w:r>
      <w:r w:rsidR="00522B8E" w:rsidRPr="000B3DAA">
        <w:t xml:space="preserve"> </w:t>
      </w:r>
      <w:r w:rsidR="00522B8E">
        <w:t>согласно приложению № 1.</w:t>
      </w:r>
    </w:p>
    <w:p w:rsidR="00522B8E" w:rsidRDefault="00522B8E" w:rsidP="00C65262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>предвыборной агитации при проведении выборов</w:t>
      </w:r>
      <w:r>
        <w:t xml:space="preserve"> </w:t>
      </w:r>
      <w:r w:rsidR="000B3DAA" w:rsidRPr="000B3DAA">
        <w:rPr>
          <w:bCs/>
          <w:szCs w:val="24"/>
        </w:rPr>
        <w:t>депутатов представительных органов городских и сельских поселений Белокалитвинского района Ростовской области</w:t>
      </w:r>
      <w:r w:rsidR="000B3DAA" w:rsidRPr="000B3DAA">
        <w:t xml:space="preserve">, </w:t>
      </w:r>
      <w:r>
        <w:t>согласно приложению № 2.</w:t>
      </w:r>
    </w:p>
    <w:p w:rsidR="00C65262" w:rsidRDefault="00522B8E" w:rsidP="00346EF5">
      <w:pPr>
        <w:tabs>
          <w:tab w:val="left" w:pos="142"/>
        </w:tabs>
        <w:spacing w:line="360" w:lineRule="auto"/>
        <w:ind w:firstLine="709"/>
        <w:jc w:val="both"/>
      </w:pPr>
      <w:r>
        <w:t>3</w:t>
      </w:r>
      <w:r w:rsidR="00046E5D">
        <w:t xml:space="preserve">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lastRenderedPageBreak/>
        <w:t xml:space="preserve">при проведении выборов </w:t>
      </w:r>
      <w:r w:rsidR="000B3DAA" w:rsidRPr="000B3DAA">
        <w:rPr>
          <w:bCs/>
          <w:szCs w:val="24"/>
        </w:rPr>
        <w:t>депутатов представительных органов городских и сельских поселений Белокалитвинского района Ростовской области</w:t>
      </w:r>
      <w:r w:rsidR="000B3DAA" w:rsidRPr="000B3DAA">
        <w:t xml:space="preserve">, </w:t>
      </w:r>
      <w:r w:rsidR="00C65262">
        <w:t>согласно</w:t>
      </w:r>
      <w:r w:rsidR="00346EF5">
        <w:t xml:space="preserve"> </w:t>
      </w:r>
    </w:p>
    <w:p w:rsidR="00522B8E" w:rsidRDefault="00522B8E" w:rsidP="00346EF5">
      <w:pPr>
        <w:tabs>
          <w:tab w:val="left" w:pos="142"/>
        </w:tabs>
        <w:spacing w:line="360" w:lineRule="auto"/>
        <w:jc w:val="both"/>
      </w:pPr>
      <w:r>
        <w:t>приложению № 3.</w:t>
      </w:r>
    </w:p>
    <w:p w:rsidR="00EC3039" w:rsidRPr="000B140B" w:rsidRDefault="00522B8E" w:rsidP="000B140B">
      <w:pPr>
        <w:tabs>
          <w:tab w:val="left" w:pos="142"/>
        </w:tabs>
        <w:spacing w:line="360" w:lineRule="auto"/>
        <w:ind w:firstLine="709"/>
        <w:jc w:val="both"/>
        <w:rPr>
          <w:sz w:val="20"/>
          <w:szCs w:val="20"/>
        </w:rPr>
      </w:pPr>
      <w:r>
        <w:t>4</w:t>
      </w:r>
      <w:r w:rsidR="00EC3039">
        <w:t>. </w:t>
      </w:r>
      <w:r w:rsidR="00EC3039" w:rsidRPr="00EC3039">
        <w:t xml:space="preserve">Утвердить Разъяснения о порядке представления </w:t>
      </w:r>
      <w:r w:rsidR="005D18CB" w:rsidRPr="005D18CB">
        <w:t>организациями телерадиовещания, редакциями периодических печатных изданий</w:t>
      </w:r>
      <w:r w:rsidR="008E2E51">
        <w:t>,</w:t>
      </w:r>
      <w:r w:rsidR="005D18CB" w:rsidRPr="005D18CB">
        <w:t xml:space="preserve"> редакциями сетевых изданий </w:t>
      </w:r>
      <w:r w:rsidR="00B038CC">
        <w:t>данных</w:t>
      </w:r>
      <w:r w:rsidR="00075E68" w:rsidRPr="00075E68">
        <w:t xml:space="preserve"> отдельного учета объем</w:t>
      </w:r>
      <w:r w:rsidR="008E2E51">
        <w:t>а</w:t>
      </w:r>
      <w:r w:rsidR="00075E68" w:rsidRPr="00075E68">
        <w:t xml:space="preserve"> </w:t>
      </w:r>
      <w:r w:rsidR="00075E68">
        <w:t xml:space="preserve">и стоимости эфирного времени, печатной площади, </w:t>
      </w:r>
      <w:r w:rsidR="00745AFA" w:rsidRPr="00745AFA">
        <w:t xml:space="preserve">предоставленных для проведения предвыборной агитации, </w:t>
      </w:r>
      <w:r w:rsidR="00075E68">
        <w:t xml:space="preserve">услуг по размещению агитационных материалов </w:t>
      </w:r>
      <w:r w:rsidR="00745AFA">
        <w:br/>
      </w:r>
      <w:r w:rsidR="00075E68">
        <w:t>в сетевых изданиях</w:t>
      </w:r>
      <w:r w:rsidR="005D18CB">
        <w:t xml:space="preserve"> </w:t>
      </w:r>
      <w:r w:rsidR="008E2E51">
        <w:t xml:space="preserve">в </w:t>
      </w:r>
      <w:r w:rsidR="007937B6">
        <w:t xml:space="preserve"> Территориальную избирательную комиссию</w:t>
      </w:r>
      <w:r w:rsidR="000B140B">
        <w:t xml:space="preserve"> Белокалитвинского района</w:t>
      </w:r>
      <w:r w:rsidR="000B140B">
        <w:rPr>
          <w:sz w:val="20"/>
          <w:szCs w:val="20"/>
        </w:rPr>
        <w:t xml:space="preserve"> </w:t>
      </w:r>
      <w:r w:rsidR="00075E68">
        <w:t xml:space="preserve">при проведении выборов </w:t>
      </w:r>
      <w:r w:rsidR="000B3DAA" w:rsidRPr="000B3DAA">
        <w:rPr>
          <w:bCs/>
          <w:szCs w:val="24"/>
        </w:rPr>
        <w:t>депутатов представительных органов городских и сельских поселений Белокалитвинского района Ростовской области</w:t>
      </w:r>
      <w:r w:rsidR="000B3DAA" w:rsidRPr="000B3DAA">
        <w:t xml:space="preserve">, </w:t>
      </w:r>
      <w:r w:rsidR="00075E68">
        <w:t xml:space="preserve">согласно </w:t>
      </w:r>
      <w:r w:rsidR="00EC3039" w:rsidRPr="00EC3039">
        <w:t>приложени</w:t>
      </w:r>
      <w:r w:rsidR="00075E68">
        <w:t>ю</w:t>
      </w:r>
      <w:r w:rsidR="00EC3039" w:rsidRPr="00EC3039">
        <w:t xml:space="preserve"> № 4.</w:t>
      </w:r>
    </w:p>
    <w:p w:rsidR="00C65262" w:rsidRPr="006406B9" w:rsidRDefault="00522B8E" w:rsidP="000B3DAA">
      <w:pPr>
        <w:tabs>
          <w:tab w:val="left" w:pos="142"/>
        </w:tabs>
        <w:spacing w:line="360" w:lineRule="auto"/>
        <w:ind w:firstLine="709"/>
        <w:jc w:val="both"/>
      </w:pPr>
      <w:r>
        <w:t>5</w:t>
      </w:r>
      <w:r w:rsidR="00EC3039">
        <w:t>. </w:t>
      </w:r>
      <w:r w:rsidR="00EC3039" w:rsidRPr="00EC3039">
        <w:t xml:space="preserve">Признать утратившим силу постановление </w:t>
      </w:r>
      <w:r w:rsidR="007937B6">
        <w:t>Т</w:t>
      </w:r>
      <w:r w:rsidR="006406B9">
        <w:t>ерриториальной избирательной комиссии Белокалитвинского района</w:t>
      </w:r>
      <w:r w:rsidR="00C65262">
        <w:t xml:space="preserve"> </w:t>
      </w:r>
      <w:r w:rsidR="00C65262" w:rsidRPr="000B3DAA">
        <w:t xml:space="preserve">от </w:t>
      </w:r>
      <w:r w:rsidR="000B3DAA" w:rsidRPr="000B3DAA">
        <w:t>05.05.2017 № 6-3</w:t>
      </w:r>
      <w:r w:rsidR="00C65262" w:rsidRPr="000B3DAA">
        <w:t xml:space="preserve"> </w:t>
      </w:r>
      <w:r w:rsidR="007A3B30">
        <w:t xml:space="preserve">                     </w:t>
      </w:r>
      <w:r w:rsidR="00C65262" w:rsidRPr="000B3DAA">
        <w:t>«О</w:t>
      </w:r>
      <w:r w:rsidR="00C65262" w:rsidRPr="00EC3039">
        <w:t xml:space="preserve"> формах и порядке ведения организациями,</w:t>
      </w:r>
      <w:r w:rsidR="006406B9">
        <w:t xml:space="preserve"> </w:t>
      </w:r>
      <w:r w:rsidR="00EC3039" w:rsidRPr="00EC3039">
        <w:t>телерадиовещания и редакциями периодических печатных изданий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</w:t>
      </w:r>
      <w:bookmarkStart w:id="0" w:name="_GoBack"/>
      <w:bookmarkEnd w:id="0"/>
      <w:r w:rsidR="006406B9" w:rsidRPr="00522B8E">
        <w:t xml:space="preserve"> </w:t>
      </w:r>
      <w:r w:rsidR="000B3DAA" w:rsidRPr="000B3DAA">
        <w:rPr>
          <w:bCs/>
          <w:szCs w:val="24"/>
        </w:rPr>
        <w:t>депутатов представительных органов городских и сельских поселений Белокалитвинского района Ростовской области</w:t>
      </w:r>
      <w:r w:rsidR="006406B9">
        <w:t>»</w:t>
      </w:r>
      <w:r w:rsidR="000B3DAA">
        <w:t>.</w:t>
      </w:r>
    </w:p>
    <w:p w:rsidR="00EC3039" w:rsidRDefault="00522B8E" w:rsidP="006406B9">
      <w:pPr>
        <w:tabs>
          <w:tab w:val="left" w:pos="142"/>
        </w:tabs>
        <w:spacing w:line="360" w:lineRule="auto"/>
        <w:ind w:firstLine="709"/>
        <w:jc w:val="both"/>
      </w:pPr>
      <w:r>
        <w:t>6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6406B9">
        <w:t>Территориальной избирательной комиссии Белокалитвинского района</w:t>
      </w:r>
      <w:r w:rsidR="0086702B">
        <w:t xml:space="preserve"> Ростовской области</w:t>
      </w:r>
      <w:r w:rsidR="006406B9">
        <w:t xml:space="preserve"> </w:t>
      </w:r>
      <w:r w:rsidR="007D0858">
        <w:t>в информационно-телекоммуникационной сети «Интернет».</w:t>
      </w:r>
    </w:p>
    <w:p w:rsidR="00F13279" w:rsidRPr="00FE6316" w:rsidRDefault="00F13279" w:rsidP="007D0858">
      <w:pPr>
        <w:jc w:val="both"/>
      </w:pPr>
    </w:p>
    <w:p w:rsidR="00F13279" w:rsidRPr="00FE6316" w:rsidRDefault="00F13279" w:rsidP="007D0858">
      <w:pPr>
        <w:jc w:val="both"/>
      </w:pPr>
    </w:p>
    <w:p w:rsidR="0052586C" w:rsidRPr="008516A0" w:rsidRDefault="0052586C" w:rsidP="0052586C">
      <w:pPr>
        <w:spacing w:line="276" w:lineRule="auto"/>
        <w:jc w:val="both"/>
        <w:rPr>
          <w:sz w:val="16"/>
          <w:szCs w:val="16"/>
        </w:rPr>
      </w:pPr>
    </w:p>
    <w:p w:rsidR="0052586C" w:rsidRDefault="0052586C" w:rsidP="0052586C">
      <w:pPr>
        <w:spacing w:line="360" w:lineRule="auto"/>
        <w:jc w:val="both"/>
      </w:pPr>
      <w:r w:rsidRPr="00C96FFC">
        <w:t>Председатель комиссии</w:t>
      </w:r>
      <w:r>
        <w:t xml:space="preserve">                                                    А.В. Евлахов</w:t>
      </w:r>
    </w:p>
    <w:p w:rsidR="0052586C" w:rsidRDefault="0052586C" w:rsidP="0052586C">
      <w:pPr>
        <w:spacing w:line="360" w:lineRule="auto"/>
      </w:pPr>
    </w:p>
    <w:p w:rsidR="0052586C" w:rsidRDefault="0052586C" w:rsidP="00A6099C">
      <w:pPr>
        <w:spacing w:line="360" w:lineRule="auto"/>
        <w:jc w:val="both"/>
        <w:sectPr w:rsidR="0052586C" w:rsidSect="00E741D2">
          <w:headerReference w:type="default" r:id="rId9"/>
          <w:pgSz w:w="11906" w:h="16838"/>
          <w:pgMar w:top="567" w:right="850" w:bottom="851" w:left="1701" w:header="708" w:footer="708" w:gutter="0"/>
          <w:cols w:space="708"/>
          <w:titlePg/>
          <w:docGrid w:linePitch="381"/>
        </w:sectPr>
      </w:pPr>
      <w:r>
        <w:t xml:space="preserve">Секретарь комиссии                                                         М.К. </w:t>
      </w:r>
      <w:proofErr w:type="spellStart"/>
      <w:r w:rsidR="00A6099C">
        <w:t>Мармузова</w:t>
      </w:r>
      <w:proofErr w:type="spellEnd"/>
    </w:p>
    <w:p w:rsidR="00FA59FC" w:rsidRPr="009C5DBA" w:rsidRDefault="00FA59FC" w:rsidP="0052586C">
      <w:pPr>
        <w:tabs>
          <w:tab w:val="left" w:pos="7088"/>
        </w:tabs>
        <w:jc w:val="both"/>
      </w:pPr>
    </w:p>
    <w:sectPr w:rsidR="00FA59FC" w:rsidRPr="009C5DBA" w:rsidSect="00FD1D9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DFC" w:rsidRDefault="003F2DFC" w:rsidP="00C23CD7">
      <w:r>
        <w:separator/>
      </w:r>
    </w:p>
  </w:endnote>
  <w:endnote w:type="continuationSeparator" w:id="0">
    <w:p w:rsidR="003F2DFC" w:rsidRDefault="003F2DF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DFC" w:rsidRDefault="003F2DFC" w:rsidP="00C23CD7">
      <w:r>
        <w:separator/>
      </w:r>
    </w:p>
  </w:footnote>
  <w:footnote w:type="continuationSeparator" w:id="0">
    <w:p w:rsidR="003F2DFC" w:rsidRDefault="003F2DF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86C" w:rsidRDefault="0052586C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FE205C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C7E" w:rsidRPr="006E4EEF" w:rsidRDefault="00FC0C7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52586C">
      <w:rPr>
        <w:noProof/>
        <w:sz w:val="24"/>
        <w:szCs w:val="24"/>
      </w:rPr>
      <w:t>3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 w15:restartNumberingAfterBreak="0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 w15:restartNumberingAfterBreak="0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 w15:restartNumberingAfterBreak="0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5E68"/>
    <w:rsid w:val="00076A42"/>
    <w:rsid w:val="000A7912"/>
    <w:rsid w:val="000B140B"/>
    <w:rsid w:val="000B1626"/>
    <w:rsid w:val="000B2B32"/>
    <w:rsid w:val="000B3DAA"/>
    <w:rsid w:val="000D795F"/>
    <w:rsid w:val="000E4B04"/>
    <w:rsid w:val="000F039F"/>
    <w:rsid w:val="00101154"/>
    <w:rsid w:val="001256AA"/>
    <w:rsid w:val="001275E8"/>
    <w:rsid w:val="00140002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70EA"/>
    <w:rsid w:val="001C3577"/>
    <w:rsid w:val="001D2635"/>
    <w:rsid w:val="001D37EB"/>
    <w:rsid w:val="001F1FEF"/>
    <w:rsid w:val="0020151C"/>
    <w:rsid w:val="00214B18"/>
    <w:rsid w:val="0022327F"/>
    <w:rsid w:val="00224762"/>
    <w:rsid w:val="00231228"/>
    <w:rsid w:val="00235C1B"/>
    <w:rsid w:val="00236DEE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51E3"/>
    <w:rsid w:val="002B65DE"/>
    <w:rsid w:val="002C14CB"/>
    <w:rsid w:val="002C1AEE"/>
    <w:rsid w:val="002D1838"/>
    <w:rsid w:val="002D2378"/>
    <w:rsid w:val="002D4C8D"/>
    <w:rsid w:val="002E458E"/>
    <w:rsid w:val="002F5473"/>
    <w:rsid w:val="002F59F4"/>
    <w:rsid w:val="002F7D87"/>
    <w:rsid w:val="0030275E"/>
    <w:rsid w:val="00303E14"/>
    <w:rsid w:val="003047F4"/>
    <w:rsid w:val="0031391E"/>
    <w:rsid w:val="00316D8B"/>
    <w:rsid w:val="00321482"/>
    <w:rsid w:val="00332D3A"/>
    <w:rsid w:val="0034056C"/>
    <w:rsid w:val="00346EF5"/>
    <w:rsid w:val="00347565"/>
    <w:rsid w:val="00354525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2DFC"/>
    <w:rsid w:val="003F4540"/>
    <w:rsid w:val="003F6E7D"/>
    <w:rsid w:val="004037E7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2586C"/>
    <w:rsid w:val="0053091F"/>
    <w:rsid w:val="00542F3F"/>
    <w:rsid w:val="00547EE1"/>
    <w:rsid w:val="00564893"/>
    <w:rsid w:val="00572702"/>
    <w:rsid w:val="00573751"/>
    <w:rsid w:val="00573C05"/>
    <w:rsid w:val="005851AC"/>
    <w:rsid w:val="00587C0F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4F26"/>
    <w:rsid w:val="00621C56"/>
    <w:rsid w:val="00633D1D"/>
    <w:rsid w:val="006402AB"/>
    <w:rsid w:val="006406B9"/>
    <w:rsid w:val="006468D9"/>
    <w:rsid w:val="006520F9"/>
    <w:rsid w:val="0065313A"/>
    <w:rsid w:val="0065326B"/>
    <w:rsid w:val="00674DC0"/>
    <w:rsid w:val="006778FE"/>
    <w:rsid w:val="006923B1"/>
    <w:rsid w:val="006A07E2"/>
    <w:rsid w:val="006A74D5"/>
    <w:rsid w:val="006C2A94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37B6"/>
    <w:rsid w:val="007954CB"/>
    <w:rsid w:val="007A2CDF"/>
    <w:rsid w:val="007A3B30"/>
    <w:rsid w:val="007D0858"/>
    <w:rsid w:val="007E31BE"/>
    <w:rsid w:val="00801CFD"/>
    <w:rsid w:val="008070C7"/>
    <w:rsid w:val="008248B6"/>
    <w:rsid w:val="00825259"/>
    <w:rsid w:val="00827F70"/>
    <w:rsid w:val="00830E32"/>
    <w:rsid w:val="00834445"/>
    <w:rsid w:val="00866A13"/>
    <w:rsid w:val="0086702B"/>
    <w:rsid w:val="008744F5"/>
    <w:rsid w:val="00896D75"/>
    <w:rsid w:val="008979D9"/>
    <w:rsid w:val="008E2E51"/>
    <w:rsid w:val="00907533"/>
    <w:rsid w:val="00915054"/>
    <w:rsid w:val="00916B4C"/>
    <w:rsid w:val="009359D1"/>
    <w:rsid w:val="00940C6E"/>
    <w:rsid w:val="00951BD6"/>
    <w:rsid w:val="0095400E"/>
    <w:rsid w:val="00964BB1"/>
    <w:rsid w:val="00967C4A"/>
    <w:rsid w:val="00973818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14B31"/>
    <w:rsid w:val="00A24C00"/>
    <w:rsid w:val="00A31308"/>
    <w:rsid w:val="00A32311"/>
    <w:rsid w:val="00A342A5"/>
    <w:rsid w:val="00A357CF"/>
    <w:rsid w:val="00A5357B"/>
    <w:rsid w:val="00A6099C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5791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1623"/>
    <w:rsid w:val="00C610A1"/>
    <w:rsid w:val="00C65262"/>
    <w:rsid w:val="00C74DC5"/>
    <w:rsid w:val="00C80A94"/>
    <w:rsid w:val="00C8335C"/>
    <w:rsid w:val="00C94997"/>
    <w:rsid w:val="00C95D82"/>
    <w:rsid w:val="00CB2F3C"/>
    <w:rsid w:val="00CC070C"/>
    <w:rsid w:val="00CE0783"/>
    <w:rsid w:val="00CE0C5F"/>
    <w:rsid w:val="00CE6C3E"/>
    <w:rsid w:val="00CF28BB"/>
    <w:rsid w:val="00CF2CED"/>
    <w:rsid w:val="00D14CB9"/>
    <w:rsid w:val="00D17F0D"/>
    <w:rsid w:val="00D2679A"/>
    <w:rsid w:val="00D34A21"/>
    <w:rsid w:val="00D52F6E"/>
    <w:rsid w:val="00D64323"/>
    <w:rsid w:val="00D848CE"/>
    <w:rsid w:val="00DA00FC"/>
    <w:rsid w:val="00DA45EC"/>
    <w:rsid w:val="00DB66E6"/>
    <w:rsid w:val="00DC2CAC"/>
    <w:rsid w:val="00DE05EE"/>
    <w:rsid w:val="00DF00B5"/>
    <w:rsid w:val="00DF51BD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50FBA"/>
    <w:rsid w:val="00E54F5F"/>
    <w:rsid w:val="00E67A3C"/>
    <w:rsid w:val="00E741D2"/>
    <w:rsid w:val="00E764B0"/>
    <w:rsid w:val="00E84BA5"/>
    <w:rsid w:val="00E86D19"/>
    <w:rsid w:val="00E96F10"/>
    <w:rsid w:val="00EA5F66"/>
    <w:rsid w:val="00EC3039"/>
    <w:rsid w:val="00ED2656"/>
    <w:rsid w:val="00ED29BF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5924"/>
    <w:rsid w:val="00F82FAB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05C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E3339D"/>
  <w14:defaultImageDpi w14:val="0"/>
  <w15:docId w15:val="{5690E69E-378D-464D-8B2E-91DD4DCA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A4DCD-3B01-495A-93FB-8C1CE2142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ТИК</cp:lastModifiedBy>
  <cp:revision>16</cp:revision>
  <cp:lastPrinted>2020-05-21T10:40:00Z</cp:lastPrinted>
  <dcterms:created xsi:type="dcterms:W3CDTF">2020-06-09T12:45:00Z</dcterms:created>
  <dcterms:modified xsi:type="dcterms:W3CDTF">2020-06-11T09:47:00Z</dcterms:modified>
</cp:coreProperties>
</file>